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BAE41" w14:textId="77777777" w:rsidR="00AF1C5C" w:rsidRDefault="006177A4" w:rsidP="00AF1C5C">
      <w:pPr>
        <w:jc w:val="center"/>
        <w:rPr>
          <w:rFonts w:ascii="游明朝" w:eastAsia="游明朝" w:hAnsi="游明朝"/>
          <w:color w:val="050100"/>
          <w:sz w:val="35"/>
        </w:rPr>
      </w:pPr>
      <w:r w:rsidRPr="00AF1C5C">
        <w:rPr>
          <w:rFonts w:ascii="游明朝" w:eastAsia="游明朝" w:hAnsi="游明朝"/>
          <w:color w:val="050100"/>
          <w:spacing w:val="5"/>
          <w:sz w:val="30"/>
        </w:rPr>
        <w:t xml:space="preserve">一般社団法人 </w:t>
      </w:r>
      <w:r w:rsidRPr="00AF1C5C">
        <w:rPr>
          <w:rFonts w:ascii="游明朝" w:eastAsia="游明朝" w:hAnsi="游明朝"/>
          <w:color w:val="050100"/>
          <w:sz w:val="35"/>
        </w:rPr>
        <w:t>高砂市観光交流ビューロ</w:t>
      </w:r>
      <w:r w:rsidR="00AF1C5C">
        <w:rPr>
          <w:rFonts w:ascii="游明朝" w:eastAsia="游明朝" w:hAnsi="游明朝" w:hint="eastAsia"/>
          <w:color w:val="050100"/>
          <w:sz w:val="35"/>
        </w:rPr>
        <w:t>ー</w:t>
      </w:r>
    </w:p>
    <w:p w14:paraId="5D458317" w14:textId="05578798" w:rsidR="003E7A9B" w:rsidRPr="00AF1C5C" w:rsidRDefault="00AF1C5C" w:rsidP="00AF1C5C">
      <w:pPr>
        <w:jc w:val="center"/>
        <w:rPr>
          <w:rFonts w:ascii="游明朝" w:eastAsia="游明朝" w:hAnsi="游明朝"/>
          <w:sz w:val="35"/>
        </w:rPr>
      </w:pPr>
      <w:r>
        <w:rPr>
          <w:rFonts w:ascii="游明朝" w:eastAsia="游明朝" w:hAnsi="游明朝" w:hint="eastAsia"/>
          <w:color w:val="050100"/>
          <w:spacing w:val="33"/>
          <w:sz w:val="35"/>
        </w:rPr>
        <w:t>入会申込書</w:t>
      </w:r>
    </w:p>
    <w:p w14:paraId="28F1200A" w14:textId="77777777" w:rsidR="003E7A9B" w:rsidRPr="00AF1C5C" w:rsidRDefault="003E7A9B" w:rsidP="00AF1C5C">
      <w:pPr>
        <w:pStyle w:val="a3"/>
        <w:rPr>
          <w:rFonts w:ascii="游明朝" w:eastAsia="游明朝" w:hAnsi="游明朝"/>
          <w:sz w:val="24"/>
        </w:rPr>
      </w:pPr>
    </w:p>
    <w:tbl>
      <w:tblPr>
        <w:tblStyle w:val="TableNormal"/>
        <w:tblW w:w="5000" w:type="pct"/>
        <w:tblBorders>
          <w:top w:val="single" w:sz="18" w:space="0" w:color="050100"/>
          <w:left w:val="single" w:sz="18" w:space="0" w:color="050100"/>
          <w:bottom w:val="single" w:sz="18" w:space="0" w:color="050100"/>
          <w:right w:val="single" w:sz="18" w:space="0" w:color="050100"/>
          <w:insideH w:val="single" w:sz="18" w:space="0" w:color="050100"/>
          <w:insideV w:val="single" w:sz="18" w:space="0" w:color="050100"/>
        </w:tblBorders>
        <w:tblLook w:val="01E0" w:firstRow="1" w:lastRow="1" w:firstColumn="1" w:lastColumn="1" w:noHBand="0" w:noVBand="0"/>
      </w:tblPr>
      <w:tblGrid>
        <w:gridCol w:w="1551"/>
        <w:gridCol w:w="2743"/>
        <w:gridCol w:w="1527"/>
        <w:gridCol w:w="2729"/>
      </w:tblGrid>
      <w:tr w:rsidR="003E7A9B" w:rsidRPr="00AF1C5C" w14:paraId="5C736A39" w14:textId="77777777" w:rsidTr="00AF1C5C">
        <w:trPr>
          <w:trHeight w:val="786"/>
        </w:trPr>
        <w:tc>
          <w:tcPr>
            <w:tcW w:w="907" w:type="pct"/>
            <w:tcBorders>
              <w:bottom w:val="single" w:sz="8" w:space="0" w:color="231F20"/>
              <w:right w:val="single" w:sz="8" w:space="0" w:color="231F20"/>
            </w:tcBorders>
            <w:vAlign w:val="center"/>
          </w:tcPr>
          <w:p w14:paraId="191EB869" w14:textId="2C658913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pacing w:val="19"/>
                <w:sz w:val="24"/>
              </w:rPr>
              <w:t>事業所名</w:t>
            </w:r>
          </w:p>
        </w:tc>
        <w:tc>
          <w:tcPr>
            <w:tcW w:w="4093" w:type="pct"/>
            <w:gridSpan w:val="3"/>
            <w:tcBorders>
              <w:left w:val="single" w:sz="8" w:space="0" w:color="231F20"/>
              <w:bottom w:val="single" w:sz="8" w:space="0" w:color="231F20"/>
            </w:tcBorders>
            <w:vAlign w:val="center"/>
          </w:tcPr>
          <w:p w14:paraId="4A954B37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</w:tr>
      <w:tr w:rsidR="003E7A9B" w:rsidRPr="00AF1C5C" w14:paraId="2A6692B7" w14:textId="77777777" w:rsidTr="00AF1C5C">
        <w:trPr>
          <w:trHeight w:val="1180"/>
        </w:trPr>
        <w:tc>
          <w:tcPr>
            <w:tcW w:w="907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567E371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所</w:t>
            </w:r>
            <w:r w:rsidRPr="00AF1C5C">
              <w:rPr>
                <w:rFonts w:ascii="游明朝" w:eastAsia="游明朝" w:hAnsi="游明朝"/>
                <w:color w:val="050100"/>
                <w:spacing w:val="50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>在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地</w:t>
            </w:r>
          </w:p>
        </w:tc>
        <w:tc>
          <w:tcPr>
            <w:tcW w:w="4093" w:type="pct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D8D2237" w14:textId="77777777" w:rsidR="003E7A9B" w:rsidRPr="00AF1C5C" w:rsidRDefault="006177A4" w:rsidP="00AF1C5C">
            <w:pPr>
              <w:pStyle w:val="TableParagraph"/>
              <w:jc w:val="both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〒</w:t>
            </w:r>
          </w:p>
        </w:tc>
      </w:tr>
      <w:tr w:rsidR="003E7A9B" w:rsidRPr="00AF1C5C" w14:paraId="2D6CAC8A" w14:textId="77777777" w:rsidTr="00AF1C5C">
        <w:trPr>
          <w:trHeight w:val="802"/>
        </w:trPr>
        <w:tc>
          <w:tcPr>
            <w:tcW w:w="907" w:type="pct"/>
            <w:tcBorders>
              <w:top w:val="single" w:sz="8" w:space="0" w:color="231F20"/>
              <w:bottom w:val="single" w:sz="12" w:space="0" w:color="231F20"/>
              <w:right w:val="single" w:sz="8" w:space="0" w:color="231F20"/>
            </w:tcBorders>
            <w:vAlign w:val="center"/>
          </w:tcPr>
          <w:p w14:paraId="62BF4A7F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代</w:t>
            </w:r>
            <w:r w:rsidRPr="00AF1C5C">
              <w:rPr>
                <w:rFonts w:ascii="游明朝" w:eastAsia="游明朝" w:hAnsi="游明朝"/>
                <w:color w:val="050100"/>
                <w:spacing w:val="50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>表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者</w:t>
            </w:r>
          </w:p>
        </w:tc>
        <w:tc>
          <w:tcPr>
            <w:tcW w:w="4093" w:type="pct"/>
            <w:gridSpan w:val="3"/>
            <w:tcBorders>
              <w:top w:val="single" w:sz="8" w:space="0" w:color="231F20"/>
              <w:left w:val="single" w:sz="8" w:space="0" w:color="231F20"/>
              <w:bottom w:val="single" w:sz="12" w:space="0" w:color="231F20"/>
            </w:tcBorders>
            <w:vAlign w:val="center"/>
          </w:tcPr>
          <w:p w14:paraId="5F99E17F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</w:tr>
      <w:tr w:rsidR="003E7A9B" w:rsidRPr="00AF1C5C" w14:paraId="65F0F496" w14:textId="77777777" w:rsidTr="00AF1C5C">
        <w:trPr>
          <w:trHeight w:val="1175"/>
        </w:trPr>
        <w:tc>
          <w:tcPr>
            <w:tcW w:w="907" w:type="pct"/>
            <w:tcBorders>
              <w:top w:val="single" w:sz="12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7CACF60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本社(本店）</w:t>
            </w:r>
            <w:r w:rsidRPr="00AF1C5C">
              <w:rPr>
                <w:rFonts w:ascii="游明朝" w:eastAsia="游明朝" w:hAnsi="游明朝"/>
                <w:color w:val="050100"/>
                <w:spacing w:val="15"/>
                <w:sz w:val="24"/>
              </w:rPr>
              <w:t>所 在 地</w:t>
            </w:r>
          </w:p>
        </w:tc>
        <w:tc>
          <w:tcPr>
            <w:tcW w:w="4093" w:type="pct"/>
            <w:gridSpan w:val="3"/>
            <w:tcBorders>
              <w:top w:val="single" w:sz="12" w:space="0" w:color="231F20"/>
              <w:left w:val="single" w:sz="8" w:space="0" w:color="231F20"/>
              <w:bottom w:val="single" w:sz="8" w:space="0" w:color="231F20"/>
            </w:tcBorders>
          </w:tcPr>
          <w:p w14:paraId="2A825B2F" w14:textId="42D3BCC8" w:rsidR="003E7A9B" w:rsidRPr="00AF1C5C" w:rsidRDefault="00AF1C5C" w:rsidP="00AF1C5C">
            <w:pPr>
              <w:pStyle w:val="TableParagraph"/>
              <w:jc w:val="both"/>
              <w:rPr>
                <w:rFonts w:ascii="游明朝" w:eastAsia="游明朝" w:hAnsi="游明朝"/>
                <w:sz w:val="26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〒</w:t>
            </w:r>
          </w:p>
        </w:tc>
      </w:tr>
      <w:tr w:rsidR="003E7A9B" w:rsidRPr="00AF1C5C" w14:paraId="56056E96" w14:textId="77777777" w:rsidTr="00AF1C5C">
        <w:trPr>
          <w:trHeight w:val="842"/>
        </w:trPr>
        <w:tc>
          <w:tcPr>
            <w:tcW w:w="907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2278A9E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業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ab/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種</w:t>
            </w:r>
          </w:p>
        </w:tc>
        <w:tc>
          <w:tcPr>
            <w:tcW w:w="1604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31FDA0FF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  <w:tc>
          <w:tcPr>
            <w:tcW w:w="893" w:type="pct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6F31F6CB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口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ab/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数</w:t>
            </w:r>
          </w:p>
        </w:tc>
        <w:tc>
          <w:tcPr>
            <w:tcW w:w="159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24867A10" w14:textId="77777777" w:rsidR="003E7A9B" w:rsidRPr="00AF1C5C" w:rsidRDefault="006177A4" w:rsidP="00AF1C5C">
            <w:pPr>
              <w:pStyle w:val="TableParagraph"/>
              <w:jc w:val="right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口</w:t>
            </w:r>
          </w:p>
        </w:tc>
      </w:tr>
      <w:tr w:rsidR="003E7A9B" w:rsidRPr="00AF1C5C" w14:paraId="7A2F8917" w14:textId="77777777" w:rsidTr="00AF1C5C">
        <w:trPr>
          <w:trHeight w:val="842"/>
        </w:trPr>
        <w:tc>
          <w:tcPr>
            <w:tcW w:w="907" w:type="pc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29B9F2A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電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ab/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話</w:t>
            </w:r>
          </w:p>
        </w:tc>
        <w:tc>
          <w:tcPr>
            <w:tcW w:w="1604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3735ECF8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  <w:tc>
          <w:tcPr>
            <w:tcW w:w="893" w:type="pct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230A2066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従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>業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員</w:t>
            </w:r>
          </w:p>
        </w:tc>
        <w:tc>
          <w:tcPr>
            <w:tcW w:w="1596" w:type="pct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5689A944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</w:tr>
      <w:tr w:rsidR="003E7A9B" w:rsidRPr="00AF1C5C" w14:paraId="5007D27E" w14:textId="77777777" w:rsidTr="00AF1C5C">
        <w:trPr>
          <w:trHeight w:val="842"/>
        </w:trPr>
        <w:tc>
          <w:tcPr>
            <w:tcW w:w="907" w:type="pct"/>
            <w:tcBorders>
              <w:top w:val="single" w:sz="8" w:space="0" w:color="231F20"/>
              <w:right w:val="single" w:sz="8" w:space="0" w:color="231F20"/>
            </w:tcBorders>
            <w:vAlign w:val="center"/>
          </w:tcPr>
          <w:p w14:paraId="1DECCCCE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z w:val="24"/>
              </w:rPr>
              <w:t>Ｆ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>Ａ</w:t>
            </w:r>
            <w:r w:rsidRPr="00AF1C5C">
              <w:rPr>
                <w:rFonts w:ascii="游明朝" w:eastAsia="游明朝" w:hAnsi="游明朝"/>
                <w:color w:val="050100"/>
                <w:spacing w:val="49"/>
                <w:w w:val="150"/>
                <w:sz w:val="24"/>
              </w:rPr>
              <w:t xml:space="preserve"> </w:t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Ｘ</w:t>
            </w:r>
          </w:p>
        </w:tc>
        <w:tc>
          <w:tcPr>
            <w:tcW w:w="1604" w:type="pct"/>
            <w:tcBorders>
              <w:top w:val="single" w:sz="8" w:space="0" w:color="231F20"/>
              <w:left w:val="single" w:sz="8" w:space="0" w:color="231F20"/>
              <w:right w:val="single" w:sz="12" w:space="0" w:color="231F20"/>
            </w:tcBorders>
            <w:vAlign w:val="center"/>
          </w:tcPr>
          <w:p w14:paraId="2079B655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  <w:tc>
          <w:tcPr>
            <w:tcW w:w="893" w:type="pct"/>
            <w:tcBorders>
              <w:top w:val="single" w:sz="8" w:space="0" w:color="231F20"/>
              <w:left w:val="single" w:sz="12" w:space="0" w:color="231F20"/>
              <w:right w:val="single" w:sz="8" w:space="0" w:color="231F20"/>
            </w:tcBorders>
            <w:vAlign w:val="center"/>
          </w:tcPr>
          <w:p w14:paraId="602DBBFC" w14:textId="77777777" w:rsidR="003E7A9B" w:rsidRPr="00AF1C5C" w:rsidRDefault="006177A4" w:rsidP="00AF1C5C">
            <w:pPr>
              <w:pStyle w:val="TableParagraph"/>
              <w:jc w:val="center"/>
              <w:rPr>
                <w:rFonts w:ascii="游明朝" w:eastAsia="游明朝" w:hAnsi="游明朝"/>
                <w:sz w:val="24"/>
              </w:rPr>
            </w:pP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摘</w:t>
            </w:r>
            <w:r w:rsidRPr="00AF1C5C">
              <w:rPr>
                <w:rFonts w:ascii="游明朝" w:eastAsia="游明朝" w:hAnsi="游明朝"/>
                <w:color w:val="050100"/>
                <w:sz w:val="24"/>
              </w:rPr>
              <w:tab/>
            </w:r>
            <w:r w:rsidRPr="00AF1C5C">
              <w:rPr>
                <w:rFonts w:ascii="游明朝" w:eastAsia="游明朝" w:hAnsi="游明朝"/>
                <w:color w:val="050100"/>
                <w:spacing w:val="-10"/>
                <w:sz w:val="24"/>
              </w:rPr>
              <w:t>要</w:t>
            </w:r>
          </w:p>
        </w:tc>
        <w:tc>
          <w:tcPr>
            <w:tcW w:w="1596" w:type="pct"/>
            <w:tcBorders>
              <w:top w:val="single" w:sz="8" w:space="0" w:color="231F20"/>
              <w:left w:val="single" w:sz="8" w:space="0" w:color="231F20"/>
            </w:tcBorders>
            <w:vAlign w:val="center"/>
          </w:tcPr>
          <w:p w14:paraId="5591A8DC" w14:textId="77777777" w:rsidR="003E7A9B" w:rsidRPr="00AF1C5C" w:rsidRDefault="003E7A9B" w:rsidP="00AF1C5C">
            <w:pPr>
              <w:pStyle w:val="TableParagraph"/>
              <w:jc w:val="center"/>
              <w:rPr>
                <w:rFonts w:ascii="游明朝" w:eastAsia="游明朝" w:hAnsi="游明朝"/>
                <w:sz w:val="26"/>
              </w:rPr>
            </w:pPr>
          </w:p>
        </w:tc>
      </w:tr>
    </w:tbl>
    <w:p w14:paraId="76925E95" w14:textId="5F02BD60" w:rsidR="003E7A9B" w:rsidRPr="00AF1C5C" w:rsidRDefault="006177A4" w:rsidP="00AF1C5C">
      <w:pPr>
        <w:pStyle w:val="a3"/>
        <w:rPr>
          <w:rFonts w:ascii="游明朝" w:eastAsia="游明朝" w:hAnsi="游明朝"/>
        </w:rPr>
      </w:pPr>
      <w:r w:rsidRPr="00AF1C5C">
        <w:rPr>
          <w:rFonts w:ascii="游明朝" w:eastAsia="游明朝" w:hAnsi="游明朝"/>
          <w:color w:val="050100"/>
        </w:rPr>
        <w:t>ご記入頂いた情報は、一般社団法人 高砂市観光交流ビューローが行う事業</w:t>
      </w:r>
      <w:r w:rsidR="00AF1C5C">
        <w:rPr>
          <w:rFonts w:ascii="游明朝" w:eastAsia="游明朝" w:hAnsi="游明朝" w:hint="eastAsia"/>
          <w:color w:val="050100"/>
        </w:rPr>
        <w:t>の</w:t>
      </w:r>
      <w:r w:rsidRPr="00AF1C5C">
        <w:rPr>
          <w:rFonts w:ascii="游明朝" w:eastAsia="游明朝" w:hAnsi="游明朝"/>
          <w:color w:val="050100"/>
        </w:rPr>
        <w:t>実施・</w:t>
      </w:r>
      <w:r w:rsidRPr="00AF1C5C">
        <w:rPr>
          <w:rFonts w:ascii="游明朝" w:eastAsia="游明朝" w:hAnsi="游明朝"/>
          <w:color w:val="050100"/>
          <w:spacing w:val="-2"/>
        </w:rPr>
        <w:t>運営や情報提供のため利用いたします。</w:t>
      </w:r>
    </w:p>
    <w:p w14:paraId="684370BD" w14:textId="77777777" w:rsidR="003E7A9B" w:rsidRPr="00AF1C5C" w:rsidRDefault="003E7A9B" w:rsidP="00AF1C5C">
      <w:pPr>
        <w:pStyle w:val="a3"/>
        <w:rPr>
          <w:rFonts w:ascii="游明朝" w:eastAsia="游明朝" w:hAnsi="游明朝"/>
          <w:sz w:val="30"/>
        </w:rPr>
      </w:pPr>
    </w:p>
    <w:p w14:paraId="6DA58AC7" w14:textId="77777777" w:rsidR="00AF1C5C" w:rsidRDefault="006177A4" w:rsidP="00AF1C5C">
      <w:pPr>
        <w:pStyle w:val="a3"/>
        <w:rPr>
          <w:rFonts w:ascii="游明朝" w:eastAsia="游明朝" w:hAnsi="游明朝"/>
          <w:color w:val="050100"/>
        </w:rPr>
      </w:pPr>
      <w:r w:rsidRPr="00AF1C5C">
        <w:rPr>
          <w:rFonts w:ascii="游明朝" w:eastAsia="游明朝" w:hAnsi="游明朝"/>
          <w:color w:val="050100"/>
        </w:rPr>
        <w:t>上記のとおり一般社団法人</w:t>
      </w:r>
      <w:r w:rsidRPr="00AF1C5C">
        <w:rPr>
          <w:rFonts w:ascii="游明朝" w:eastAsia="游明朝" w:hAnsi="游明朝"/>
          <w:color w:val="050100"/>
          <w:spacing w:val="40"/>
        </w:rPr>
        <w:t xml:space="preserve"> </w:t>
      </w:r>
      <w:r w:rsidRPr="00AF1C5C">
        <w:rPr>
          <w:rFonts w:ascii="游明朝" w:eastAsia="游明朝" w:hAnsi="游明朝"/>
          <w:color w:val="050100"/>
        </w:rPr>
        <w:t>高砂市観光交流ビューロー会員に入会致します。</w:t>
      </w:r>
    </w:p>
    <w:p w14:paraId="0F794382" w14:textId="77777777" w:rsidR="00AF1C5C" w:rsidRDefault="00AF1C5C" w:rsidP="00AF1C5C">
      <w:pPr>
        <w:pStyle w:val="a3"/>
        <w:rPr>
          <w:rFonts w:ascii="游明朝" w:eastAsia="游明朝" w:hAnsi="游明朝"/>
          <w:color w:val="050100"/>
        </w:rPr>
      </w:pPr>
    </w:p>
    <w:p w14:paraId="7E48F12D" w14:textId="7A351FDE" w:rsidR="003E7A9B" w:rsidRPr="00AF1C5C" w:rsidRDefault="006177A4" w:rsidP="00AF1C5C">
      <w:pPr>
        <w:pStyle w:val="a3"/>
        <w:ind w:firstLineChars="500" w:firstLine="1250"/>
        <w:rPr>
          <w:rFonts w:ascii="游明朝" w:eastAsia="游明朝" w:hAnsi="游明朝"/>
        </w:rPr>
      </w:pPr>
      <w:r w:rsidRPr="00AF1C5C">
        <w:rPr>
          <w:rFonts w:ascii="游明朝" w:eastAsia="游明朝" w:hAnsi="游明朝"/>
          <w:color w:val="050100"/>
          <w:spacing w:val="-10"/>
        </w:rPr>
        <w:t>年</w:t>
      </w:r>
      <w:r w:rsidR="00AF1C5C">
        <w:rPr>
          <w:rFonts w:ascii="游明朝" w:eastAsia="游明朝" w:hAnsi="游明朝" w:hint="eastAsia"/>
          <w:color w:val="050100"/>
          <w:spacing w:val="-10"/>
        </w:rPr>
        <w:t xml:space="preserve">　　　</w:t>
      </w:r>
      <w:r w:rsidRPr="00AF1C5C">
        <w:rPr>
          <w:rFonts w:ascii="游明朝" w:eastAsia="游明朝" w:hAnsi="游明朝"/>
          <w:color w:val="050100"/>
          <w:spacing w:val="-10"/>
        </w:rPr>
        <w:t>月</w:t>
      </w:r>
      <w:r w:rsidR="00AF1C5C">
        <w:rPr>
          <w:rFonts w:ascii="游明朝" w:eastAsia="游明朝" w:hAnsi="游明朝" w:hint="eastAsia"/>
          <w:color w:val="050100"/>
          <w:spacing w:val="-10"/>
        </w:rPr>
        <w:t xml:space="preserve">　　</w:t>
      </w:r>
      <w:r w:rsidRPr="00AF1C5C">
        <w:rPr>
          <w:rFonts w:ascii="游明朝" w:eastAsia="游明朝" w:hAnsi="游明朝"/>
          <w:color w:val="050100"/>
          <w:spacing w:val="-10"/>
        </w:rPr>
        <w:t>日</w:t>
      </w:r>
    </w:p>
    <w:p w14:paraId="4F59487A" w14:textId="732CE3CD" w:rsidR="003E7A9B" w:rsidRDefault="006177A4" w:rsidP="00AF1C5C">
      <w:pPr>
        <w:pStyle w:val="a3"/>
        <w:rPr>
          <w:rFonts w:ascii="游明朝" w:eastAsia="游明朝" w:hAnsi="游明朝" w:hint="eastAsia"/>
          <w:color w:val="050100"/>
          <w:spacing w:val="-10"/>
        </w:rPr>
      </w:pPr>
      <w:r w:rsidRPr="00AF1C5C">
        <w:rPr>
          <w:rFonts w:ascii="游明朝" w:eastAsia="游明朝" w:hAnsi="游明朝"/>
          <w:color w:val="050100"/>
        </w:rPr>
        <w:t>申込</w:t>
      </w:r>
      <w:r w:rsidRPr="00AF1C5C">
        <w:rPr>
          <w:rFonts w:ascii="游明朝" w:eastAsia="游明朝" w:hAnsi="游明朝"/>
          <w:color w:val="050100"/>
          <w:spacing w:val="-10"/>
        </w:rPr>
        <w:t>者</w:t>
      </w:r>
      <w:r w:rsidR="00AF1C5C">
        <w:rPr>
          <w:rFonts w:ascii="游明朝" w:eastAsia="游明朝" w:hAnsi="游明朝" w:hint="eastAsia"/>
          <w:color w:val="050100"/>
          <w:spacing w:val="-10"/>
        </w:rPr>
        <w:t xml:space="preserve">　</w:t>
      </w:r>
      <w:r w:rsidR="00AF1C5C" w:rsidRPr="00AF1C5C">
        <w:rPr>
          <w:rFonts w:ascii="游明朝" w:eastAsia="游明朝" w:hAnsi="游明朝" w:hint="eastAsia"/>
          <w:color w:val="050100"/>
          <w:spacing w:val="-10"/>
          <w:u w:val="single"/>
        </w:rPr>
        <w:t xml:space="preserve">　　</w:t>
      </w:r>
      <w:r w:rsidRPr="00AF1C5C">
        <w:rPr>
          <w:rFonts w:ascii="游明朝" w:eastAsia="游明朝" w:hAnsi="游明朝"/>
          <w:color w:val="050100"/>
          <w:u w:val="single"/>
        </w:rPr>
        <w:tab/>
      </w:r>
      <w:r w:rsidR="00AF1C5C" w:rsidRPr="00AF1C5C">
        <w:rPr>
          <w:rFonts w:ascii="游明朝" w:eastAsia="游明朝" w:hAnsi="游明朝" w:hint="eastAsia"/>
          <w:color w:val="050100"/>
          <w:u w:val="single"/>
        </w:rPr>
        <w:t xml:space="preserve">　　　　　　　　　　</w:t>
      </w:r>
    </w:p>
    <w:p w14:paraId="6E6442A0" w14:textId="77777777" w:rsidR="00AF1C5C" w:rsidRPr="00AF1C5C" w:rsidRDefault="00AF1C5C" w:rsidP="00AF1C5C">
      <w:pPr>
        <w:pStyle w:val="a3"/>
        <w:rPr>
          <w:rFonts w:ascii="游明朝" w:eastAsia="游明朝" w:hAnsi="游明朝"/>
        </w:rPr>
      </w:pPr>
    </w:p>
    <w:p w14:paraId="1B713BC8" w14:textId="77777777" w:rsidR="00AF1C5C" w:rsidRDefault="006177A4" w:rsidP="00AF1C5C">
      <w:pPr>
        <w:pStyle w:val="a3"/>
        <w:rPr>
          <w:rFonts w:ascii="游明朝" w:eastAsia="游明朝" w:hAnsi="游明朝"/>
          <w:color w:val="050100"/>
          <w:spacing w:val="9"/>
        </w:rPr>
      </w:pPr>
      <w:r w:rsidRPr="00AF1C5C">
        <w:rPr>
          <w:rFonts w:ascii="游明朝" w:eastAsia="游明朝" w:hAnsi="游明朝"/>
          <w:color w:val="050100"/>
          <w:spacing w:val="-2"/>
        </w:rPr>
        <w:t>一般社団法人高砂市観光交流ビューロー</w:t>
      </w:r>
      <w:r w:rsidRPr="00AF1C5C">
        <w:rPr>
          <w:rFonts w:ascii="游明朝" w:eastAsia="游明朝" w:hAnsi="游明朝"/>
          <w:color w:val="050100"/>
          <w:spacing w:val="9"/>
        </w:rPr>
        <w:t>理事長</w:t>
      </w:r>
    </w:p>
    <w:p w14:paraId="05A9C1CF" w14:textId="6ECB9B55" w:rsidR="003E7A9B" w:rsidRPr="00AF1C5C" w:rsidRDefault="00AF1C5C" w:rsidP="00AF1C5C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color w:val="050100"/>
          <w:spacing w:val="9"/>
        </w:rPr>
        <w:t xml:space="preserve">新 井　誠 三　</w:t>
      </w:r>
      <w:r w:rsidR="006177A4" w:rsidRPr="00AF1C5C">
        <w:rPr>
          <w:rFonts w:ascii="游明朝" w:eastAsia="游明朝" w:hAnsi="游明朝"/>
          <w:color w:val="050100"/>
          <w:spacing w:val="9"/>
        </w:rPr>
        <w:t>殿</w:t>
      </w:r>
    </w:p>
    <w:sectPr w:rsidR="003E7A9B" w:rsidRPr="00AF1C5C" w:rsidSect="0059457A">
      <w:type w:val="continuous"/>
      <w:pgSz w:w="11906" w:h="16838" w:code="9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BEEF" w14:textId="77777777" w:rsidR="00936F0A" w:rsidRDefault="00936F0A" w:rsidP="00AF1C5C">
      <w:r>
        <w:separator/>
      </w:r>
    </w:p>
  </w:endnote>
  <w:endnote w:type="continuationSeparator" w:id="0">
    <w:p w14:paraId="1BC6F3D2" w14:textId="77777777" w:rsidR="00936F0A" w:rsidRDefault="00936F0A" w:rsidP="00AF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2572F" w14:textId="77777777" w:rsidR="00936F0A" w:rsidRDefault="00936F0A" w:rsidP="00AF1C5C">
      <w:r>
        <w:separator/>
      </w:r>
    </w:p>
  </w:footnote>
  <w:footnote w:type="continuationSeparator" w:id="0">
    <w:p w14:paraId="383A364F" w14:textId="77777777" w:rsidR="00936F0A" w:rsidRDefault="00936F0A" w:rsidP="00AF1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7A9B"/>
    <w:rsid w:val="003E7A9B"/>
    <w:rsid w:val="00501FC2"/>
    <w:rsid w:val="0059457A"/>
    <w:rsid w:val="006177A4"/>
    <w:rsid w:val="006808CE"/>
    <w:rsid w:val="006B6849"/>
    <w:rsid w:val="00936F0A"/>
    <w:rsid w:val="00A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CB516"/>
  <w15:docId w15:val="{656CD878-2559-49C5-B761-2580A185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1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C5C"/>
    <w:rPr>
      <w:rFonts w:ascii="ＭＳ Ｐ明朝" w:eastAsia="ＭＳ Ｐ明朝" w:hAnsi="ＭＳ Ｐ明朝" w:cs="ＭＳ Ｐ明朝"/>
      <w:lang w:eastAsia="ja-JP"/>
    </w:rPr>
  </w:style>
  <w:style w:type="paragraph" w:styleId="a7">
    <w:name w:val="footer"/>
    <w:basedOn w:val="a"/>
    <w:link w:val="a8"/>
    <w:uiPriority w:val="99"/>
    <w:unhideWhenUsed/>
    <w:rsid w:val="00AF1C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C5C"/>
    <w:rPr>
      <w:rFonts w:ascii="ＭＳ Ｐ明朝" w:eastAsia="ＭＳ Ｐ明朝" w:hAnsi="ＭＳ Ｐ明朝" w:cs="ＭＳ Ｐ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361BF-30AE-4389-8E83-C13CA77D6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一般社団法人高砂市観光交流ビューロー 入会申込書</dc:title>
  <dc:creator>高砂市観光交流ビューロー</dc:creator>
  <cp:lastModifiedBy>高砂市観光交流ビューロー 一般社団法人</cp:lastModifiedBy>
  <cp:revision>6</cp:revision>
  <cp:lastPrinted>2023-10-30T07:35:00Z</cp:lastPrinted>
  <dcterms:created xsi:type="dcterms:W3CDTF">2023-07-01T09:18:00Z</dcterms:created>
  <dcterms:modified xsi:type="dcterms:W3CDTF">2025-01-08T03:12:00Z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Creator">
    <vt:lpwstr>Adobe Illustrator CC 2015.3 (Windows)</vt:lpwstr>
  </property>
  <property fmtid="{D5CDD505-2E9C-101B-9397-08002B2CF9AE}" pid="4" name="LastSaved">
    <vt:filetime>2023-07-01T00:00:00Z</vt:filetime>
  </property>
  <property fmtid="{D5CDD505-2E9C-101B-9397-08002B2CF9AE}" pid="5" name="Producer">
    <vt:lpwstr>Adobe PDF library 15.00</vt:lpwstr>
  </property>
</Properties>
</file>